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77F74" w14:textId="028C595A" w:rsidR="002D1A1F" w:rsidRPr="00AE314B" w:rsidRDefault="00B50A26" w:rsidP="00AE314B">
      <w:pPr>
        <w:jc w:val="center"/>
        <w:rPr>
          <w:b/>
          <w:sz w:val="28"/>
          <w:szCs w:val="28"/>
        </w:rPr>
      </w:pPr>
      <w:r>
        <w:rPr>
          <w:b/>
          <w:sz w:val="28"/>
          <w:szCs w:val="28"/>
        </w:rPr>
        <w:t xml:space="preserve">Queens Park Tennis Club </w:t>
      </w:r>
      <w:r w:rsidR="00190F67">
        <w:rPr>
          <w:b/>
          <w:sz w:val="28"/>
          <w:szCs w:val="28"/>
        </w:rPr>
        <w:t xml:space="preserve">Community Interest Company </w:t>
      </w:r>
      <w:r w:rsidR="00EC3CD5">
        <w:rPr>
          <w:b/>
          <w:sz w:val="28"/>
          <w:szCs w:val="28"/>
        </w:rPr>
        <w:t>Complaints</w:t>
      </w:r>
      <w:r w:rsidR="002D1A1F" w:rsidRPr="00AE314B">
        <w:rPr>
          <w:b/>
          <w:sz w:val="28"/>
          <w:szCs w:val="28"/>
        </w:rPr>
        <w:t xml:space="preserve"> Policy</w:t>
      </w:r>
    </w:p>
    <w:p w14:paraId="38B37842" w14:textId="77777777" w:rsidR="00BA0C1D" w:rsidRDefault="00BA0C1D" w:rsidP="00EC3CD5"/>
    <w:p w14:paraId="447F97E0" w14:textId="23F1E06E" w:rsidR="00EC3CD5" w:rsidRPr="00443E93" w:rsidRDefault="00EC3CD5" w:rsidP="00EC3CD5">
      <w:pPr>
        <w:rPr>
          <w:u w:val="single"/>
        </w:rPr>
      </w:pPr>
      <w:r w:rsidRPr="00443E93">
        <w:rPr>
          <w:u w:val="single"/>
        </w:rPr>
        <w:t>1. Introduction</w:t>
      </w:r>
    </w:p>
    <w:p w14:paraId="309A13FD" w14:textId="46B3FA06" w:rsidR="00A30724" w:rsidRDefault="00B15D89" w:rsidP="00E353BA">
      <w:r w:rsidRPr="00B15D89">
        <w:t>We hope that your tennis experience is welcoming and enjoyable; we work hard to get things right, however if you have a complaint about your experience at Queens Park Tennis Club’s facilities, please let us know. We regard complaints as an opportunity to review and improve.</w:t>
      </w:r>
    </w:p>
    <w:p w14:paraId="018B89A2" w14:textId="10B47CDE" w:rsidR="00176BE6" w:rsidRDefault="00176BE6" w:rsidP="00E353BA"/>
    <w:p w14:paraId="77270911" w14:textId="36179E92" w:rsidR="00882D02" w:rsidRDefault="00882D02" w:rsidP="00E353BA">
      <w:r w:rsidRPr="00882D02">
        <w:t>A complaint is an expression of dissatisfaction by the public, QPTC member, non-member (pay &amp; play player), tennis coach, volunteer, clubhouse venue hirer or user.</w:t>
      </w:r>
    </w:p>
    <w:p w14:paraId="5389B6C8" w14:textId="77777777" w:rsidR="00882D02" w:rsidRDefault="00882D02" w:rsidP="00E353BA"/>
    <w:p w14:paraId="4DF9B389" w14:textId="05CE9502" w:rsidR="002D1A1F" w:rsidRPr="009C119C" w:rsidRDefault="00C53CD6" w:rsidP="002D1A1F">
      <w:pPr>
        <w:rPr>
          <w:u w:val="single"/>
        </w:rPr>
      </w:pPr>
      <w:r w:rsidRPr="009C119C">
        <w:rPr>
          <w:u w:val="single"/>
        </w:rPr>
        <w:t>2. Reporting a complaint</w:t>
      </w:r>
    </w:p>
    <w:p w14:paraId="2A396C25" w14:textId="00D85201" w:rsidR="009C119C" w:rsidRDefault="009C119C" w:rsidP="009C119C">
      <w:r>
        <w:t>We hope that most complaints can be addressed informally at the time they occur by contacting a director of Queens Park Tennis Club Community Interest Company:</w:t>
      </w:r>
    </w:p>
    <w:p w14:paraId="77F67E36" w14:textId="11412244" w:rsidR="009C119C" w:rsidRDefault="009C119C" w:rsidP="009C119C">
      <w:r>
        <w:t>Denise Tyler</w:t>
      </w:r>
      <w:r w:rsidR="00B22BAA">
        <w:t xml:space="preserve"> (Data Protection Officer)</w:t>
      </w:r>
    </w:p>
    <w:p w14:paraId="4654D55A" w14:textId="1C85D26B" w:rsidR="009C119C" w:rsidRDefault="009C119C" w:rsidP="009C119C">
      <w:r>
        <w:t>Conrad Brunner</w:t>
      </w:r>
      <w:r w:rsidR="00B22BAA">
        <w:t xml:space="preserve"> (Communications &amp; Marketing; Venue management)</w:t>
      </w:r>
    </w:p>
    <w:p w14:paraId="3F89C1BA" w14:textId="7E851192" w:rsidR="009C119C" w:rsidRDefault="009C119C" w:rsidP="009C119C">
      <w:r>
        <w:t>Mark Cull</w:t>
      </w:r>
      <w:r w:rsidR="00B22BAA">
        <w:t xml:space="preserve"> (Welfare Officer)</w:t>
      </w:r>
    </w:p>
    <w:p w14:paraId="22D9C2DB" w14:textId="08DB6C13" w:rsidR="009C119C" w:rsidRDefault="009C119C" w:rsidP="009C119C">
      <w:r>
        <w:t>Mel Bowden</w:t>
      </w:r>
      <w:r w:rsidR="00B22BAA">
        <w:t xml:space="preserve"> (Head Coach</w:t>
      </w:r>
      <w:r w:rsidR="00DF78E4">
        <w:t>; Facilities management)</w:t>
      </w:r>
    </w:p>
    <w:p w14:paraId="52F26071" w14:textId="46D14A17" w:rsidR="009969C9" w:rsidRDefault="009C119C" w:rsidP="009C119C">
      <w:r>
        <w:t>Stephen Davies</w:t>
      </w:r>
      <w:r w:rsidR="00B22BAA">
        <w:t xml:space="preserve"> (Health &amp; Safety Officer)</w:t>
      </w:r>
    </w:p>
    <w:p w14:paraId="066D235A" w14:textId="77777777" w:rsidR="00807179" w:rsidRDefault="00807179" w:rsidP="009C119C"/>
    <w:p w14:paraId="4142669E" w14:textId="54E44CBC" w:rsidR="00807179" w:rsidRDefault="00807179" w:rsidP="00807179">
      <w:r>
        <w:t xml:space="preserve">If your complaint cannot be resolved informally and you would like to submit a formal complaint, you can do so by </w:t>
      </w:r>
      <w:r w:rsidR="00115273">
        <w:t xml:space="preserve">contacting a QPTC director </w:t>
      </w:r>
      <w:r w:rsidR="00305441">
        <w:t xml:space="preserve">or by </w:t>
      </w:r>
      <w:r>
        <w:t xml:space="preserve">email to: </w:t>
      </w:r>
      <w:hyperlink r:id="rId10" w:history="1">
        <w:r w:rsidR="003653CA" w:rsidRPr="00F64092">
          <w:rPr>
            <w:rStyle w:val="Hyperlink"/>
          </w:rPr>
          <w:t>admin@qptc.co.uk</w:t>
        </w:r>
      </w:hyperlink>
      <w:r w:rsidR="003653CA">
        <w:t xml:space="preserve"> Complaints will be </w:t>
      </w:r>
      <w:r w:rsidR="002A129F">
        <w:t>handled by the directors of QPTC CIC.</w:t>
      </w:r>
    </w:p>
    <w:p w14:paraId="6819E298" w14:textId="406D6056" w:rsidR="006C0C32" w:rsidRDefault="00807179" w:rsidP="003363F2">
      <w:r>
        <w:t>Please provide as much information as you can; it can be difficult for us to deal with a complaint with limited information.</w:t>
      </w:r>
      <w:r w:rsidR="003363F2" w:rsidRPr="003363F2">
        <w:t xml:space="preserve"> </w:t>
      </w:r>
      <w:r w:rsidR="003363F2">
        <w:t>We may contact you to ask for further information so that we can fully investigate your complaint.</w:t>
      </w:r>
    </w:p>
    <w:p w14:paraId="7574D6F9" w14:textId="3F1597FD" w:rsidR="00FF0470" w:rsidRDefault="00FF0470" w:rsidP="005C54CD"/>
    <w:p w14:paraId="3A748918" w14:textId="1F3D536F" w:rsidR="003363F2" w:rsidRPr="003363F2" w:rsidRDefault="003363F2" w:rsidP="005C54CD">
      <w:pPr>
        <w:rPr>
          <w:u w:val="single"/>
        </w:rPr>
      </w:pPr>
      <w:r>
        <w:rPr>
          <w:u w:val="single"/>
        </w:rPr>
        <w:t>3.</w:t>
      </w:r>
      <w:r w:rsidRPr="003363F2">
        <w:rPr>
          <w:u w:val="single"/>
        </w:rPr>
        <w:t xml:space="preserve"> Complaints procedure</w:t>
      </w:r>
    </w:p>
    <w:p w14:paraId="69867F3E" w14:textId="6F0640A7" w:rsidR="003363F2" w:rsidRDefault="00E55711" w:rsidP="005C54CD">
      <w:r w:rsidRPr="00E55711">
        <w:t xml:space="preserve">If you make a formal complaint to </w:t>
      </w:r>
      <w:r>
        <w:t>QPTC CIC</w:t>
      </w:r>
      <w:r w:rsidRPr="00E55711">
        <w:t>, we will aim to:</w:t>
      </w:r>
    </w:p>
    <w:p w14:paraId="32BF5F82" w14:textId="0581B9E5" w:rsidR="00DF78E4" w:rsidRDefault="00DF78E4" w:rsidP="00DF78E4">
      <w:pPr>
        <w:pStyle w:val="ListParagraph"/>
        <w:numPr>
          <w:ilvl w:val="0"/>
          <w:numId w:val="26"/>
        </w:numPr>
      </w:pPr>
      <w:r>
        <w:t xml:space="preserve">acknowledge your complaint within </w:t>
      </w:r>
      <w:r w:rsidR="00C300DD">
        <w:t>five</w:t>
      </w:r>
      <w:r>
        <w:t xml:space="preserve"> working days</w:t>
      </w:r>
    </w:p>
    <w:p w14:paraId="633A20DC" w14:textId="2EAD5986" w:rsidR="00243E77" w:rsidRDefault="00243E77" w:rsidP="00243E77">
      <w:pPr>
        <w:pStyle w:val="ListParagraph"/>
        <w:numPr>
          <w:ilvl w:val="0"/>
          <w:numId w:val="26"/>
        </w:numPr>
      </w:pPr>
      <w:r>
        <w:t>treat all complaints seriously, adhering t</w:t>
      </w:r>
      <w:r>
        <w:t>o our</w:t>
      </w:r>
      <w:r>
        <w:t xml:space="preserve"> Diversity</w:t>
      </w:r>
      <w:r>
        <w:t xml:space="preserve"> </w:t>
      </w:r>
      <w:r w:rsidR="00F20DE1">
        <w:t xml:space="preserve">&amp; Inclusion </w:t>
      </w:r>
      <w:r>
        <w:t>Policy</w:t>
      </w:r>
    </w:p>
    <w:p w14:paraId="1DE087C0" w14:textId="31F399F2" w:rsidR="00071E67" w:rsidRDefault="00071E67" w:rsidP="00071E67">
      <w:pPr>
        <w:pStyle w:val="ListParagraph"/>
        <w:numPr>
          <w:ilvl w:val="0"/>
          <w:numId w:val="26"/>
        </w:numPr>
      </w:pPr>
      <w:r>
        <w:t>deal with complaints as sensitively as possible. Information will only be divulged if it is</w:t>
      </w:r>
      <w:r>
        <w:t xml:space="preserve"> </w:t>
      </w:r>
      <w:r>
        <w:t>necessary to the investigation, and with the consent of the complainant</w:t>
      </w:r>
    </w:p>
    <w:p w14:paraId="72BFDA9C" w14:textId="41F36951" w:rsidR="00DF78E4" w:rsidRDefault="00DF78E4" w:rsidP="00DF78E4">
      <w:pPr>
        <w:pStyle w:val="ListParagraph"/>
        <w:numPr>
          <w:ilvl w:val="0"/>
          <w:numId w:val="26"/>
        </w:numPr>
      </w:pPr>
      <w:r>
        <w:t>resolve your complaint</w:t>
      </w:r>
    </w:p>
    <w:p w14:paraId="7032DB5B" w14:textId="1FF4B787" w:rsidR="00DF78E4" w:rsidRDefault="00DF78E4" w:rsidP="00DF78E4">
      <w:pPr>
        <w:pStyle w:val="ListParagraph"/>
        <w:numPr>
          <w:ilvl w:val="0"/>
          <w:numId w:val="26"/>
        </w:numPr>
      </w:pPr>
      <w:r>
        <w:t xml:space="preserve">provide a full written response within </w:t>
      </w:r>
      <w:r w:rsidR="00071E67">
        <w:t>four</w:t>
      </w:r>
      <w:r>
        <w:t xml:space="preserve"> weeks</w:t>
      </w:r>
    </w:p>
    <w:p w14:paraId="4D1561D9" w14:textId="2BABED66" w:rsidR="00D97CD1" w:rsidRDefault="00DF78E4" w:rsidP="00DF78E4">
      <w:r>
        <w:t>We will investigate the cause(s) of your complaint as promptly as possible; if we cannot respond to you within two weeks, we will let you know.</w:t>
      </w:r>
    </w:p>
    <w:p w14:paraId="34F88A03" w14:textId="77777777" w:rsidR="00DF78E4" w:rsidRDefault="00DF78E4" w:rsidP="00DF78E4"/>
    <w:p w14:paraId="7DBF2F14" w14:textId="173F59A1" w:rsidR="00DF78E4" w:rsidRDefault="00DF78E4" w:rsidP="00DF78E4">
      <w:r>
        <w:t>If a complaint i</w:t>
      </w:r>
      <w:r>
        <w:t>s made a</w:t>
      </w:r>
      <w:r w:rsidR="003653CA">
        <w:t>bout</w:t>
      </w:r>
      <w:r>
        <w:t xml:space="preserve"> a director of QPTC CIC</w:t>
      </w:r>
      <w:r w:rsidR="003653CA">
        <w:t>,</w:t>
      </w:r>
      <w:r>
        <w:t xml:space="preserve"> your complaint will be referred to the other directors to investigate and respond.</w:t>
      </w:r>
    </w:p>
    <w:p w14:paraId="146F1BBB" w14:textId="77777777" w:rsidR="00DF78E4" w:rsidRDefault="00DF78E4" w:rsidP="00DF78E4"/>
    <w:p w14:paraId="3AB0AB80" w14:textId="0A48F15D" w:rsidR="00D97CD1" w:rsidRPr="009C119C" w:rsidRDefault="003363F2" w:rsidP="00D97CD1">
      <w:pPr>
        <w:rPr>
          <w:u w:val="single"/>
        </w:rPr>
      </w:pPr>
      <w:r>
        <w:rPr>
          <w:u w:val="single"/>
        </w:rPr>
        <w:t>4</w:t>
      </w:r>
      <w:r w:rsidR="00716373" w:rsidRPr="009C119C">
        <w:rPr>
          <w:u w:val="single"/>
        </w:rPr>
        <w:t xml:space="preserve">. </w:t>
      </w:r>
      <w:r w:rsidR="00D97CD1" w:rsidRPr="009C119C">
        <w:rPr>
          <w:u w:val="single"/>
        </w:rPr>
        <w:t>Reporting a Safeguarding Concern</w:t>
      </w:r>
    </w:p>
    <w:p w14:paraId="74475B7C" w14:textId="0D45376B" w:rsidR="002E3CF6" w:rsidRDefault="003148AD" w:rsidP="00D97CD1">
      <w:r>
        <w:t>You can report a safeguarding concern</w:t>
      </w:r>
      <w:r w:rsidR="00071E67">
        <w:t xml:space="preserve"> </w:t>
      </w:r>
      <w:r>
        <w:t xml:space="preserve">to </w:t>
      </w:r>
      <w:r w:rsidR="00071E67">
        <w:t xml:space="preserve">our </w:t>
      </w:r>
      <w:r w:rsidR="00F8509E">
        <w:t>Welfare Officer</w:t>
      </w:r>
      <w:r w:rsidR="00071E67">
        <w:t xml:space="preserve">, </w:t>
      </w:r>
      <w:r w:rsidR="00F8509E">
        <w:t>Mark Cull</w:t>
      </w:r>
      <w:r w:rsidR="002E3CF6">
        <w:t>.</w:t>
      </w:r>
      <w:r w:rsidR="00814180">
        <w:t xml:space="preserve"> </w:t>
      </w:r>
    </w:p>
    <w:p w14:paraId="476D9599" w14:textId="77777777" w:rsidR="00814180" w:rsidRDefault="002E3CF6" w:rsidP="00D97CD1">
      <w:r>
        <w:t>Y</w:t>
      </w:r>
      <w:r w:rsidR="00D97CD1">
        <w:t xml:space="preserve">ou can also email the LTA Safeguarding Team at safeguarding@lta.org.uk. If you need to speak to someone outside of office hours, you can also call the NSPCC on 0808 800 5000 or if someone is in immediate danger, call the police (999). </w:t>
      </w:r>
    </w:p>
    <w:p w14:paraId="5F0C0DCA" w14:textId="4147F6D1" w:rsidR="00085E97" w:rsidRDefault="00D97CD1" w:rsidP="00085E97">
      <w:r>
        <w:t xml:space="preserve">Information can also be found within our </w:t>
      </w:r>
      <w:r w:rsidR="002E3CF6">
        <w:t>S</w:t>
      </w:r>
      <w:r>
        <w:t xml:space="preserve">afeguarding </w:t>
      </w:r>
      <w:r w:rsidR="002E3CF6">
        <w:t>P</w:t>
      </w:r>
      <w:r>
        <w:t>olicy.</w:t>
      </w:r>
    </w:p>
    <w:p w14:paraId="6ACE9A80" w14:textId="130A1265" w:rsidR="00AE76A0" w:rsidRDefault="00AE76A0" w:rsidP="00085E97"/>
    <w:p w14:paraId="2011F745" w14:textId="2DC60C37" w:rsidR="00AE76A0" w:rsidRPr="00624BB0" w:rsidRDefault="00AE76A0" w:rsidP="00AE76A0">
      <w:pPr>
        <w:rPr>
          <w:u w:val="single"/>
        </w:rPr>
      </w:pPr>
      <w:r w:rsidRPr="00624BB0">
        <w:rPr>
          <w:u w:val="single"/>
        </w:rPr>
        <w:t>5.</w:t>
      </w:r>
      <w:r w:rsidR="00624BB0" w:rsidRPr="00624BB0">
        <w:rPr>
          <w:u w:val="single"/>
        </w:rPr>
        <w:t xml:space="preserve"> </w:t>
      </w:r>
      <w:r w:rsidRPr="00624BB0">
        <w:rPr>
          <w:u w:val="single"/>
        </w:rPr>
        <w:t>Data Retention</w:t>
      </w:r>
    </w:p>
    <w:p w14:paraId="6C47DFEA" w14:textId="77777777" w:rsidR="00AE76A0" w:rsidRDefault="00AE76A0" w:rsidP="00AE76A0">
      <w:r>
        <w:t>We comply with the General Data Protection Regulation (GDPR) in relation to keeping records</w:t>
      </w:r>
    </w:p>
    <w:p w14:paraId="047063C5" w14:textId="6C1E5992" w:rsidR="00AE76A0" w:rsidRDefault="00AE76A0" w:rsidP="00AE76A0">
      <w:r>
        <w:t>of each complaint we receive.</w:t>
      </w:r>
      <w:r w:rsidR="00624BB0">
        <w:t xml:space="preserve"> </w:t>
      </w:r>
      <w:r>
        <w:t>All records relating to complaints will be kept securely</w:t>
      </w:r>
      <w:r w:rsidR="004A00D3">
        <w:t xml:space="preserve">. </w:t>
      </w:r>
      <w:r>
        <w:t>Records relating to each c</w:t>
      </w:r>
      <w:r w:rsidR="004A00D3">
        <w:t>omplaint</w:t>
      </w:r>
      <w:r>
        <w:t xml:space="preserve"> will be kept for six years after which they will be securely</w:t>
      </w:r>
      <w:r w:rsidR="004A00D3">
        <w:t xml:space="preserve"> </w:t>
      </w:r>
      <w:bookmarkStart w:id="0" w:name="_GoBack"/>
      <w:bookmarkEnd w:id="0"/>
      <w:r>
        <w:t>destroyed.</w:t>
      </w:r>
      <w:r>
        <w:cr/>
      </w:r>
    </w:p>
    <w:sectPr w:rsidR="00AE76A0" w:rsidSect="00F055ED">
      <w:headerReference w:type="default" r:id="rId11"/>
      <w:footerReference w:type="first" r:id="rId12"/>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04307" w14:textId="77777777" w:rsidR="00436155" w:rsidRDefault="00436155">
      <w:r>
        <w:separator/>
      </w:r>
    </w:p>
  </w:endnote>
  <w:endnote w:type="continuationSeparator" w:id="0">
    <w:p w14:paraId="0A883F2F" w14:textId="77777777" w:rsidR="00436155" w:rsidRDefault="0043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7E22" w14:textId="77777777" w:rsidR="00721A88" w:rsidRDefault="00BA7D85">
    <w:pPr>
      <w:pStyle w:val="Footer"/>
    </w:pPr>
    <w:r>
      <w:rPr>
        <w:noProof/>
        <w:lang w:eastAsia="en-GB"/>
      </w:rPr>
      <w:drawing>
        <wp:anchor distT="0" distB="0" distL="114300" distR="114300" simplePos="0" relativeHeight="251657216" behindDoc="1" locked="0" layoutInCell="1" allowOverlap="1" wp14:anchorId="56A5E3A6" wp14:editId="351B3C29">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FDB2E" w14:textId="77777777" w:rsidR="00436155" w:rsidRDefault="00436155">
      <w:r>
        <w:separator/>
      </w:r>
    </w:p>
  </w:footnote>
  <w:footnote w:type="continuationSeparator" w:id="0">
    <w:p w14:paraId="72586539" w14:textId="77777777" w:rsidR="00436155" w:rsidRDefault="00436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14:paraId="3C468A2C" w14:textId="77777777">
      <w:trPr>
        <w:trHeight w:val="284"/>
      </w:trPr>
      <w:tc>
        <w:tcPr>
          <w:tcW w:w="7488" w:type="dxa"/>
        </w:tcPr>
        <w:p w14:paraId="219A6CA4" w14:textId="77777777" w:rsidR="00721A88" w:rsidRDefault="00721A88" w:rsidP="00F148D5">
          <w:pPr>
            <w:pStyle w:val="FooterRef"/>
          </w:pPr>
        </w:p>
      </w:tc>
    </w:tr>
  </w:tbl>
  <w:p w14:paraId="792F9578"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9477EF6"/>
    <w:multiLevelType w:val="hybridMultilevel"/>
    <w:tmpl w:val="CBD43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F14ED9"/>
    <w:multiLevelType w:val="hybridMultilevel"/>
    <w:tmpl w:val="5E1A9732"/>
    <w:lvl w:ilvl="0" w:tplc="33D4B1A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F2644B4"/>
    <w:multiLevelType w:val="hybridMultilevel"/>
    <w:tmpl w:val="F6CC7C2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46DE02DF"/>
    <w:multiLevelType w:val="hybridMultilevel"/>
    <w:tmpl w:val="8B8AC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1"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1"/>
  </w:num>
  <w:num w:numId="13">
    <w:abstractNumId w:val="23"/>
  </w:num>
  <w:num w:numId="14">
    <w:abstractNumId w:val="10"/>
  </w:num>
  <w:num w:numId="15">
    <w:abstractNumId w:val="18"/>
  </w:num>
  <w:num w:numId="16">
    <w:abstractNumId w:val="24"/>
  </w:num>
  <w:num w:numId="17">
    <w:abstractNumId w:val="15"/>
  </w:num>
  <w:num w:numId="18">
    <w:abstractNumId w:val="14"/>
  </w:num>
  <w:num w:numId="19">
    <w:abstractNumId w:val="11"/>
  </w:num>
  <w:num w:numId="20">
    <w:abstractNumId w:val="22"/>
  </w:num>
  <w:num w:numId="21">
    <w:abstractNumId w:val="20"/>
  </w:num>
  <w:num w:numId="22">
    <w:abstractNumId w:val="12"/>
  </w:num>
  <w:num w:numId="23">
    <w:abstractNumId w:val="17"/>
  </w:num>
  <w:num w:numId="24">
    <w:abstractNumId w:val="16"/>
  </w:num>
  <w:num w:numId="25">
    <w:abstractNumId w:val="1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1F"/>
    <w:rsid w:val="0001362C"/>
    <w:rsid w:val="000610E5"/>
    <w:rsid w:val="00061673"/>
    <w:rsid w:val="000634E7"/>
    <w:rsid w:val="00071E67"/>
    <w:rsid w:val="00085E97"/>
    <w:rsid w:val="0009384D"/>
    <w:rsid w:val="000D0F47"/>
    <w:rsid w:val="000D1C03"/>
    <w:rsid w:val="000F14E0"/>
    <w:rsid w:val="00100CB3"/>
    <w:rsid w:val="00115273"/>
    <w:rsid w:val="001732F1"/>
    <w:rsid w:val="00176BE6"/>
    <w:rsid w:val="00180094"/>
    <w:rsid w:val="00190F67"/>
    <w:rsid w:val="001F348E"/>
    <w:rsid w:val="00205EB1"/>
    <w:rsid w:val="002417C2"/>
    <w:rsid w:val="00243E77"/>
    <w:rsid w:val="00250243"/>
    <w:rsid w:val="002A129F"/>
    <w:rsid w:val="002D1A1F"/>
    <w:rsid w:val="002E3CF6"/>
    <w:rsid w:val="00305441"/>
    <w:rsid w:val="003148AD"/>
    <w:rsid w:val="003363F2"/>
    <w:rsid w:val="0036265D"/>
    <w:rsid w:val="003653CA"/>
    <w:rsid w:val="00385ECE"/>
    <w:rsid w:val="003B352C"/>
    <w:rsid w:val="003E2EF3"/>
    <w:rsid w:val="003F34DD"/>
    <w:rsid w:val="00421696"/>
    <w:rsid w:val="00436155"/>
    <w:rsid w:val="00443E93"/>
    <w:rsid w:val="0047637F"/>
    <w:rsid w:val="004A00B5"/>
    <w:rsid w:val="004A00D3"/>
    <w:rsid w:val="0050711F"/>
    <w:rsid w:val="0059061E"/>
    <w:rsid w:val="005B4B3F"/>
    <w:rsid w:val="005C54CD"/>
    <w:rsid w:val="00621C00"/>
    <w:rsid w:val="00624BB0"/>
    <w:rsid w:val="00692C43"/>
    <w:rsid w:val="006A667C"/>
    <w:rsid w:val="006A69C8"/>
    <w:rsid w:val="006C0C32"/>
    <w:rsid w:val="006E1A59"/>
    <w:rsid w:val="006F178D"/>
    <w:rsid w:val="006F1F64"/>
    <w:rsid w:val="006F52E4"/>
    <w:rsid w:val="00716373"/>
    <w:rsid w:val="00721A88"/>
    <w:rsid w:val="00722781"/>
    <w:rsid w:val="007870F4"/>
    <w:rsid w:val="00807179"/>
    <w:rsid w:val="00812D4E"/>
    <w:rsid w:val="00814180"/>
    <w:rsid w:val="00882D02"/>
    <w:rsid w:val="008A5608"/>
    <w:rsid w:val="008C1811"/>
    <w:rsid w:val="008F5E7C"/>
    <w:rsid w:val="009444F8"/>
    <w:rsid w:val="00967D26"/>
    <w:rsid w:val="0098549F"/>
    <w:rsid w:val="009969C9"/>
    <w:rsid w:val="009C119C"/>
    <w:rsid w:val="009C5956"/>
    <w:rsid w:val="00A30724"/>
    <w:rsid w:val="00A55EC2"/>
    <w:rsid w:val="00AA7905"/>
    <w:rsid w:val="00AC115B"/>
    <w:rsid w:val="00AC13ED"/>
    <w:rsid w:val="00AC4FCA"/>
    <w:rsid w:val="00AE314B"/>
    <w:rsid w:val="00AE76A0"/>
    <w:rsid w:val="00B00204"/>
    <w:rsid w:val="00B15D89"/>
    <w:rsid w:val="00B22BAA"/>
    <w:rsid w:val="00B50A26"/>
    <w:rsid w:val="00B82C2F"/>
    <w:rsid w:val="00BA0C1D"/>
    <w:rsid w:val="00BA7D85"/>
    <w:rsid w:val="00C20C8B"/>
    <w:rsid w:val="00C300DD"/>
    <w:rsid w:val="00C42EB1"/>
    <w:rsid w:val="00C53CD6"/>
    <w:rsid w:val="00C95F52"/>
    <w:rsid w:val="00CB15F8"/>
    <w:rsid w:val="00CC1CFB"/>
    <w:rsid w:val="00CC506B"/>
    <w:rsid w:val="00CF576A"/>
    <w:rsid w:val="00D06D4F"/>
    <w:rsid w:val="00D46E3D"/>
    <w:rsid w:val="00D528CA"/>
    <w:rsid w:val="00D5316E"/>
    <w:rsid w:val="00D82488"/>
    <w:rsid w:val="00D97CD1"/>
    <w:rsid w:val="00DA111B"/>
    <w:rsid w:val="00DA6A2A"/>
    <w:rsid w:val="00DB3C54"/>
    <w:rsid w:val="00DC40DE"/>
    <w:rsid w:val="00DE531A"/>
    <w:rsid w:val="00DF434E"/>
    <w:rsid w:val="00DF78E4"/>
    <w:rsid w:val="00E24288"/>
    <w:rsid w:val="00E353BA"/>
    <w:rsid w:val="00E55711"/>
    <w:rsid w:val="00E710F3"/>
    <w:rsid w:val="00EB3136"/>
    <w:rsid w:val="00EC3CD5"/>
    <w:rsid w:val="00F02490"/>
    <w:rsid w:val="00F055ED"/>
    <w:rsid w:val="00F148D5"/>
    <w:rsid w:val="00F20DE1"/>
    <w:rsid w:val="00F509A7"/>
    <w:rsid w:val="00F8509E"/>
    <w:rsid w:val="00F967E1"/>
    <w:rsid w:val="00FD4011"/>
    <w:rsid w:val="00FF0470"/>
    <w:rsid w:val="00FF251A"/>
    <w:rsid w:val="00FF5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8D0DB93"/>
  <w15:docId w15:val="{D0A8F1CE-F8B6-4DEC-A432-CA51D331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D1A1F"/>
    <w:rPr>
      <w:rFonts w:asciiTheme="minorHAnsi" w:hAnsiTheme="minorHAnsi" w:cstheme="minorBidi"/>
      <w:sz w:val="22"/>
      <w:szCs w:val="22"/>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2D1A1F"/>
    <w:pPr>
      <w:ind w:left="720"/>
    </w:pPr>
  </w:style>
  <w:style w:type="character" w:styleId="CommentReference">
    <w:name w:val="annotation reference"/>
    <w:basedOn w:val="DefaultParagraphFont"/>
    <w:rsid w:val="00205EB1"/>
    <w:rPr>
      <w:sz w:val="16"/>
      <w:szCs w:val="16"/>
    </w:rPr>
  </w:style>
  <w:style w:type="paragraph" w:styleId="CommentText">
    <w:name w:val="annotation text"/>
    <w:basedOn w:val="Normal"/>
    <w:link w:val="CommentTextChar"/>
    <w:rsid w:val="00205EB1"/>
    <w:rPr>
      <w:sz w:val="20"/>
      <w:szCs w:val="20"/>
    </w:rPr>
  </w:style>
  <w:style w:type="character" w:customStyle="1" w:styleId="CommentTextChar">
    <w:name w:val="Comment Text Char"/>
    <w:basedOn w:val="DefaultParagraphFont"/>
    <w:link w:val="CommentText"/>
    <w:rsid w:val="00205EB1"/>
    <w:rPr>
      <w:rFonts w:asciiTheme="minorHAnsi" w:hAnsiTheme="minorHAnsi" w:cstheme="minorBidi"/>
    </w:rPr>
  </w:style>
  <w:style w:type="paragraph" w:styleId="CommentSubject">
    <w:name w:val="annotation subject"/>
    <w:basedOn w:val="CommentText"/>
    <w:next w:val="CommentText"/>
    <w:link w:val="CommentSubjectChar"/>
    <w:rsid w:val="00205EB1"/>
    <w:rPr>
      <w:b/>
      <w:bCs/>
    </w:rPr>
  </w:style>
  <w:style w:type="character" w:customStyle="1" w:styleId="CommentSubjectChar">
    <w:name w:val="Comment Subject Char"/>
    <w:basedOn w:val="CommentTextChar"/>
    <w:link w:val="CommentSubject"/>
    <w:rsid w:val="00205EB1"/>
    <w:rPr>
      <w:rFonts w:asciiTheme="minorHAnsi" w:hAnsiTheme="minorHAnsi" w:cstheme="minorBidi"/>
      <w:b/>
      <w:bCs/>
    </w:rPr>
  </w:style>
  <w:style w:type="character" w:styleId="Hyperlink">
    <w:name w:val="Hyperlink"/>
    <w:basedOn w:val="DefaultParagraphFont"/>
    <w:rsid w:val="0001362C"/>
    <w:rPr>
      <w:color w:val="0000FF" w:themeColor="hyperlink"/>
      <w:u w:val="single"/>
    </w:rPr>
  </w:style>
  <w:style w:type="character" w:styleId="UnresolvedMention">
    <w:name w:val="Unresolved Mention"/>
    <w:basedOn w:val="DefaultParagraphFont"/>
    <w:uiPriority w:val="99"/>
    <w:semiHidden/>
    <w:unhideWhenUsed/>
    <w:rsid w:val="00365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571533">
      <w:bodyDiv w:val="1"/>
      <w:marLeft w:val="0"/>
      <w:marRight w:val="0"/>
      <w:marTop w:val="0"/>
      <w:marBottom w:val="0"/>
      <w:divBdr>
        <w:top w:val="none" w:sz="0" w:space="0" w:color="auto"/>
        <w:left w:val="none" w:sz="0" w:space="0" w:color="auto"/>
        <w:bottom w:val="none" w:sz="0" w:space="0" w:color="auto"/>
        <w:right w:val="none" w:sz="0" w:space="0" w:color="auto"/>
      </w:divBdr>
    </w:div>
    <w:div w:id="17407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dmin@qptc.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D4BE5BA7DB2C41812E4B560DF35641" ma:contentTypeVersion="10" ma:contentTypeDescription="Create a new document." ma:contentTypeScope="" ma:versionID="8e6f352fd7002c714b6399da07bdd5f9">
  <xsd:schema xmlns:xsd="http://www.w3.org/2001/XMLSchema" xmlns:xs="http://www.w3.org/2001/XMLSchema" xmlns:p="http://schemas.microsoft.com/office/2006/metadata/properties" xmlns:ns3="b7e13871-1d02-488f-8feb-276fc371ebf6" targetNamespace="http://schemas.microsoft.com/office/2006/metadata/properties" ma:root="true" ma:fieldsID="a1449142b5ea9274ca77b96e0497c38e" ns3:_="">
    <xsd:import namespace="b7e13871-1d02-488f-8feb-276fc371eb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13871-1d02-488f-8feb-276fc371e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A6AC00-9A97-403D-A8B8-AFB1F66D0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13871-1d02-488f-8feb-276fc37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11EEF-BB6A-4577-B74B-ADC2A56617CD}">
  <ds:schemaRefs>
    <ds:schemaRef ds:uri="http://schemas.microsoft.com/sharepoint/v3/contenttype/forms"/>
  </ds:schemaRefs>
</ds:datastoreItem>
</file>

<file path=customXml/itemProps3.xml><?xml version="1.0" encoding="utf-8"?>
<ds:datastoreItem xmlns:ds="http://schemas.openxmlformats.org/officeDocument/2006/customXml" ds:itemID="{9B75A7E9-6A73-4AE3-92D5-411A7CC005DA}">
  <ds:schemaRefs>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b7e13871-1d02-488f-8feb-276fc371ebf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457</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Lucy Rider</dc:creator>
  <cp:lastModifiedBy>Mark Cull</cp:lastModifiedBy>
  <cp:revision>66</cp:revision>
  <cp:lastPrinted>2018-03-07T15:40:00Z</cp:lastPrinted>
  <dcterms:created xsi:type="dcterms:W3CDTF">2020-06-15T20:41:00Z</dcterms:created>
  <dcterms:modified xsi:type="dcterms:W3CDTF">2020-06-15T21:34:00Z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0x010100CCD4BE5BA7DB2C41812E4B560DF35641</vt:lpwstr>
  </property>
</Properties>
</file>